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操作系统：</w:t>
      </w:r>
      <w:r>
        <w:rPr>
          <w:rFonts w:hint="eastAsia"/>
          <w:lang w:val="en-US" w:eastAsia="zh-CN"/>
        </w:rPr>
        <w:t>win7 service pack 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浏览器：360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屏幕分辨率：1600x900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color w:val="FF0000"/>
        </w:rPr>
      </w:pPr>
      <w:r>
        <w:rPr>
          <w:rFonts w:hint="eastAsia"/>
          <w:color w:val="FF0000"/>
          <w:lang w:val="en-US" w:eastAsia="zh-CN"/>
        </w:rPr>
        <w:t>1 、</w:t>
      </w:r>
      <w:r>
        <w:rPr>
          <w:rFonts w:hint="eastAsia"/>
          <w:color w:val="FF0000"/>
        </w:rPr>
        <w:t>banner</w:t>
      </w:r>
    </w:p>
    <w:p>
      <w:pPr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eastAsia="zh-CN"/>
        </w:rPr>
        <w:t>标题和图片相互遮挡，看不清</w:t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eastAsia"/>
          <w:color w:val="FF0000"/>
          <w:lang w:val="en-US" w:eastAsia="zh-CN"/>
        </w:rPr>
        <w:t>已处理</w:t>
      </w:r>
    </w:p>
    <w:p>
      <w:r>
        <w:drawing>
          <wp:inline distT="0" distB="0" distL="114300" distR="114300">
            <wp:extent cx="5272405" cy="1950085"/>
            <wp:effectExtent l="0" t="0" r="44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公司简介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2.1内容前后端显示不一致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2.2没有更换图片的选项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68287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首页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9525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公司简介页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901700"/>
            <wp:effectExtent l="0" t="0" r="1143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社会招聘、校园招聘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3.1点击上传简历无反应  </w:t>
      </w:r>
      <w:r>
        <w:rPr>
          <w:rFonts w:hint="eastAsia"/>
          <w:color w:val="FF0000"/>
          <w:lang w:val="en-US" w:eastAsia="zh-CN"/>
        </w:rPr>
        <w:t>上传简历 我们一般是直接通过邮箱的方式   我现在先默认设置成你的qq邮箱,后续你可以在后台修改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3.2上传的简历在哪里查看？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员工风采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后台无法上传图片  </w:t>
      </w:r>
      <w:r>
        <w:rPr>
          <w:rFonts w:hint="eastAsia"/>
          <w:color w:val="FF0000"/>
          <w:lang w:val="en-US" w:eastAsia="zh-CN"/>
        </w:rPr>
        <w:t>你那边再试试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324350" cy="30384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人才理念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5.1后台内容不能正常显示  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5.2不能上传图片  </w:t>
      </w:r>
      <w:r>
        <w:rPr>
          <w:rFonts w:hint="eastAsia"/>
          <w:color w:val="FF0000"/>
          <w:lang w:val="en-US" w:eastAsia="zh-CN"/>
        </w:rPr>
        <w:t>图片是有大小限制的,你那边再试试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545465"/>
            <wp:effectExtent l="0" t="0" r="1333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518920"/>
            <wp:effectExtent l="0" t="0" r="952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公司新闻和行业动态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6.1“返回列表”按钮没有返回新闻列表，还是停留在新闻页面 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6.2点击红框中的链接出错 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302385"/>
            <wp:effectExtent l="0" t="0" r="444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6.3所有新闻链接均指向同一内容，修改或者添加都无法改变 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3287395"/>
            <wp:effectExtent l="0" t="0" r="1270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报告查询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7.1后台没有添加检测报告数据的入口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7.2查询出错没有提示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7.3网站验证码不能刷新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95500" cy="93345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8、资料下载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8.1点击下载按钮没有弹出下载保存对话框</w:t>
      </w:r>
      <w:r>
        <w:rPr>
          <w:rFonts w:hint="eastAsia"/>
          <w:color w:val="FF0000"/>
          <w:lang w:val="en-US" w:eastAsia="zh-CN"/>
        </w:rPr>
        <w:t>已处理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8.2无法上传资料文件 </w:t>
      </w:r>
      <w:r>
        <w:rPr>
          <w:rFonts w:hint="eastAsia"/>
          <w:color w:val="FF0000"/>
          <w:lang w:val="en-US" w:eastAsia="zh-CN"/>
        </w:rPr>
        <w:t>你再试试 我这边上传了一个是可以的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8.3没有对上传的资料进行分类（技术资料和表格）</w:t>
      </w:r>
      <w:r>
        <w:rPr>
          <w:rFonts w:hint="eastAsia"/>
          <w:color w:val="FF0000"/>
          <w:lang w:val="en-US" w:eastAsia="zh-CN"/>
        </w:rPr>
        <w:t>这里你是要切换显示效果,还是两种分类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9、满意度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9.1当勾选不满意或者很不满意时，填写原因后不能继续填写问卷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9.2后台无法查看客户提交的问卷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联系方式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10.1公司名称显示不正确 </w:t>
      </w:r>
      <w:r>
        <w:rPr>
          <w:rFonts w:hint="eastAsia"/>
          <w:color w:val="FF0000"/>
          <w:lang w:val="en-US" w:eastAsia="zh-CN"/>
        </w:rPr>
        <w:t>需要你们在谷歌地图搜到位置,我在谷歌地图没搜到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70075"/>
            <wp:effectExtent l="0" t="0" r="8890" b="158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服务介绍</w:t>
      </w: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11.1排版混乱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11.2后台排版编辑比较麻烦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drawing>
          <wp:inline distT="0" distB="0" distL="114300" distR="114300">
            <wp:extent cx="5264785" cy="3567430"/>
            <wp:effectExtent l="0" t="0" r="12065" b="139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企业文化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12.1没有更换图片选项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1C4A07"/>
    <w:multiLevelType w:val="singleLevel"/>
    <w:tmpl w:val="FF1C4A0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4903A55"/>
    <w:multiLevelType w:val="singleLevel"/>
    <w:tmpl w:val="04903A55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7861E8"/>
    <w:rsid w:val="136727CE"/>
    <w:rsid w:val="16535EF4"/>
    <w:rsid w:val="16BB4FDE"/>
    <w:rsid w:val="1B8D01C4"/>
    <w:rsid w:val="1CF5426E"/>
    <w:rsid w:val="20467A81"/>
    <w:rsid w:val="214D2F76"/>
    <w:rsid w:val="26213FEE"/>
    <w:rsid w:val="27725059"/>
    <w:rsid w:val="3E0404E4"/>
    <w:rsid w:val="45363F9D"/>
    <w:rsid w:val="4C1037A7"/>
    <w:rsid w:val="4FA14C02"/>
    <w:rsid w:val="552822FD"/>
    <w:rsid w:val="6B3C7AC3"/>
    <w:rsid w:val="765904A3"/>
    <w:rsid w:val="77B32565"/>
    <w:rsid w:val="7B00052C"/>
    <w:rsid w:val="7EC5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sam</dc:creator>
  <cp:lastModifiedBy>Administrator</cp:lastModifiedBy>
  <dcterms:modified xsi:type="dcterms:W3CDTF">2019-07-12T11:09:24Z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